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762367">
      <w:r w:rsidRPr="00762367">
        <w:t>https://www.researchgate.net/publication/296059354_Framework_Basado_en_Streams_y_Grafos_para_la_Extraccion_de_Modelos_desde_Codigo_Fuente</w:t>
      </w:r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67"/>
    <w:rsid w:val="00762367"/>
    <w:rsid w:val="00D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2018-11-21T20:28:00Z</dcterms:created>
  <dcterms:modified xsi:type="dcterms:W3CDTF">2018-11-21T20:29:00Z</dcterms:modified>
</cp:coreProperties>
</file>